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B9" w:rsidRPr="006E4B3C" w:rsidRDefault="00B07FB9" w:rsidP="00B07FB9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                                                      </w:t>
      </w: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Додаток до</w:t>
      </w:r>
    </w:p>
    <w:p w:rsidR="00B07FB9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0" w:name="bookmark1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наказу Управління охорони здоров’я ЧОДА від </w:t>
      </w:r>
    </w:p>
    <w:p w:rsidR="00B07FB9" w:rsidRPr="006E4B3C" w:rsidRDefault="00B07FB9" w:rsidP="00B07FB9">
      <w:pPr>
        <w:keepNext/>
        <w:keepLines/>
        <w:widowControl w:val="0"/>
        <w:spacing w:after="292" w:line="307" w:lineRule="exact"/>
        <w:ind w:right="4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01.08.2024 №236</w:t>
      </w:r>
      <w:bookmarkEnd w:id="0"/>
    </w:p>
    <w:p w:rsidR="00B07FB9" w:rsidRPr="006E4B3C" w:rsidRDefault="00B07FB9" w:rsidP="00B07FB9">
      <w:pPr>
        <w:widowControl w:val="0"/>
        <w:spacing w:after="0" w:line="317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ЗВІТ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про залишки лікарських засобів та медичних виробів </w:t>
      </w:r>
    </w:p>
    <w:p w:rsidR="00B07FB9" w:rsidRPr="006E4B3C" w:rsidRDefault="00B07FB9" w:rsidP="00B07FB9">
      <w:pPr>
        <w:widowControl w:val="0"/>
        <w:tabs>
          <w:tab w:val="left" w:leader="underscore" w:pos="9274"/>
        </w:tabs>
        <w:spacing w:after="362" w:line="317" w:lineRule="exact"/>
        <w:ind w:right="-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станом на  </w:t>
      </w:r>
      <w:r w:rsidR="00CB22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</w:t>
      </w:r>
      <w:r w:rsidR="002C2F1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0</w:t>
      </w:r>
      <w:r w:rsidR="008734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 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.202</w:t>
      </w:r>
      <w:r w:rsidR="00234A3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5</w:t>
      </w: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 року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24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Адміністративно-територіальна одиниця ________КНП Менська МЛ 02006343___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_______________________________________За кошти М/Б_________________________________________________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b/>
          <w:bCs/>
          <w:sz w:val="14"/>
          <w:szCs w:val="14"/>
          <w:lang w:val="uk-UA" w:eastAsia="uk-UA" w:bidi="uk-UA"/>
        </w:rPr>
        <w:t>(назва закладу охорони здоров’я (код ЄДРПОУ)</w:t>
      </w:r>
    </w:p>
    <w:p w:rsidR="00B07FB9" w:rsidRPr="006E4B3C" w:rsidRDefault="00B07FB9" w:rsidP="00B07FB9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2693"/>
        <w:gridCol w:w="992"/>
        <w:gridCol w:w="1843"/>
        <w:gridCol w:w="1276"/>
        <w:gridCol w:w="1134"/>
        <w:gridCol w:w="1417"/>
        <w:gridCol w:w="834"/>
        <w:gridCol w:w="1032"/>
      </w:tblGrid>
      <w:tr w:rsidR="00B07FB9" w:rsidRPr="006E4B3C" w:rsidTr="00234A35">
        <w:trPr>
          <w:trHeight w:hRule="exact" w:val="192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hRule="exact" w:val="2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Epinephrine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АДРЕНАЛІН-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ДАРНИЦЯ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1.82 мг/мл, по 1 мл в ампулі; по 5 ампул у контурній чарунковій упаковці;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 2 контурні чарункові упаковки у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43D69" w:rsidRDefault="00F76FED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1,</w:t>
            </w:r>
            <w:r w:rsidR="002C5F3B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561A3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Glucose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ГЛЮКОЗА-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400 мг/мл по 20 мл в ампулах №10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2C2F10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15,</w:t>
            </w:r>
            <w:r w:rsidR="00634915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87,54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Digoxin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ДИГОКСИН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0.025%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 1 мл №10 (!!!)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2C2F10" w:rsidRDefault="00B07FB9" w:rsidP="00F76FE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50,87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Drotaverine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ДРОТАВЕРИН-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 мг/мл по 2 мл в ампулах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2033C8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,</w:t>
            </w:r>
            <w:r w:rsidR="00873421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Лідокаїн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ЛІДОКАЇН-ЗДОРОВ’Я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 мг/мл по 2 мл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в ампулах №10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у блістері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 xml:space="preserve">в картонній коробці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B55DF6" w:rsidRDefault="00634915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Metoclopramide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МЕТОКЛОПРАМІД-ДАРНИЦЯ.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 мг/мл по 2 мл по 5 ампул у контурній чарунковій упаковці; по 2 контурні чарункові упаковки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2033C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3,</w:t>
            </w:r>
            <w:r w:rsidR="00561A3E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36,19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9,27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Sodium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bicarbonate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гідрокарбонат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40мг/мл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30,33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Omeprazole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ОМЕПРАЗОЛ-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ФАРМАК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порошок для розчину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40 мг, по 1 флакону у пачці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873421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72,48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5,25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Multienzymes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ПАНКРЕАТИН- 8000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гастрорезичтентні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№50 (10*5) у блістерах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873421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neostigmine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methylsulfate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ПРОЗЕРИН-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ДАРНИЦЯ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ін’єкцій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0,5 мг/мл, по 1 мл в ампулах № 10 (5*2)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5,27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Озельтамівір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 xml:space="preserve"> (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ozeltamivir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Таміфлю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519,48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7,28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 </w:t>
            </w: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Ceftriaxone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Цефтріаксон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12,78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Фізіологічна сироватка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F10" w:rsidRPr="002C2F10" w:rsidRDefault="00873421" w:rsidP="002C2F1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173,86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  <w:proofErr w:type="spellStart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Chlorhexidine</w:t>
            </w:r>
            <w:proofErr w:type="spellEnd"/>
            <w:r w:rsidRPr="006E4B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ХЛОРГЕКСИДИН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розчин для зовнішнього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0,05% по 100 мл у флаконах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8,31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5,26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Бінт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гіпсовий 0,15*2,7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 w:rsidR="00873421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561A3E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634915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18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22 (діаметр 7)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Дренаж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торакальний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(на металевому стилеті - троакарі)  </w:t>
            </w:r>
          </w:p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Fr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r w:rsidR="00FB221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FB2218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B07FB9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Екран захисний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7FB9" w:rsidRPr="006E4B3C" w:rsidRDefault="00B07FB9" w:rsidP="00234A3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 з капюшоном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внутрішньовенний периферичний, одноразовий, без додаткового ін’єкційного порту, тип «Метелик» 25 G,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FB2218" w:rsidRDefault="00FB2218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</w:t>
            </w:r>
            <w:r w:rsidR="00873421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Канюля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назальна (для дорослих)   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B61373" w:rsidRDefault="00873421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(5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FB2218" w:rsidRDefault="00B6137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1</w:t>
            </w:r>
            <w:r w:rsidR="00873421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163B33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Контейнер для зберігання гострих медичних предметів одноразового використання (10 л)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873421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B33" w:rsidRPr="006E4B3C" w:rsidRDefault="00163B33" w:rsidP="00163B3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Мішок для утилізації медичних відходів червоний двошаровий (120л)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Default="00873421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D57376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547,2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FB2218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Мішок для утилізації медичних відходів червоний двошаровий (60л)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873421" w:rsidRDefault="00873421" w:rsidP="00FB221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3A9" w:rsidRPr="006E4B3C" w:rsidRDefault="004413A9" w:rsidP="004413A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747,6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218" w:rsidRPr="006E4B3C" w:rsidRDefault="00FB2218" w:rsidP="00FB22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Набір гінекологічний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34915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26,09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Окуляри захисні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Подовжувач «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Волнес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» 150 см для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магістралей високого тиску одноразового використання стерильний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B61373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Підгузники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для дорослих, розмір L  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Рукавички медичні   нестерильні, розмір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</w:t>
            </w: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2D529B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2,55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Система для вливання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розчинівLuer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Slip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з металевим шипом  (ALEXPHARM)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2C2F10" w:rsidRDefault="00873421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6,21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Система для переливання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кровііі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, кровозамінників та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інфузійних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 р-н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3,79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Сітка медична для відновлювальної хірургії стерильна, </w:t>
            </w:r>
            <w:proofErr w:type="spellStart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>монофіламентна</w:t>
            </w:r>
            <w:proofErr w:type="spellEnd"/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, поліпропіленова РРМ 501 6*11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5F133E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sz w:val="18"/>
                <w:szCs w:val="18"/>
                <w:lang w:val="uk-UA" w:eastAsia="uk-UA" w:bidi="uk-UA"/>
              </w:rPr>
              <w:t xml:space="preserve">Сечоприймач при ліжковий для дорослих ,одноразовий, стерильний, 2000 мл, №1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5F133E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en-US" w:eastAsia="uk-UA" w:bidi="uk-U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11,29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Шовний матеріал-нитки хірургічні, що не розсмоктуються, нестерильні -  шовк натуральний, чорний - USP 2 (М5) у котушках по 50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873421" w:rsidRDefault="00873421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5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A4170" w:rsidRDefault="00873421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ін’єкційний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трикомпонентний, без додаткової голки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5F133E" w:rsidRDefault="00873421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404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Шприц 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одноразовий 100</w:t>
            </w: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мл,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1,62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  <w:tr w:rsidR="00634915" w:rsidRPr="006E4B3C" w:rsidTr="00234A35">
        <w:trPr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За кошти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uk-UA" w:bidi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 захисний лицевий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val="uk-UA" w:eastAsia="uk-UA" w:bidi="uk-UA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4915" w:rsidRPr="006E4B3C" w:rsidRDefault="00634915" w:rsidP="006349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6E4B3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 </w:t>
            </w:r>
          </w:p>
        </w:tc>
      </w:tr>
    </w:tbl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2" w:name="bookmark2"/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Керівник закладу охорони здоров’я </w:t>
      </w:r>
    </w:p>
    <w:p w:rsidR="00B07FB9" w:rsidRPr="006E4B3C" w:rsidRDefault="00B07FB9" w:rsidP="00B07FB9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Головний бухгалтер</w:t>
      </w:r>
      <w:bookmarkEnd w:id="2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bookmarkStart w:id="3" w:name="bookmark3"/>
    </w:p>
    <w:p w:rsidR="00B07FB9" w:rsidRPr="006E4B3C" w:rsidRDefault="00B07FB9" w:rsidP="00B07FB9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6E4B3C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Виконавець</w:t>
      </w:r>
      <w:bookmarkEnd w:id="3"/>
    </w:p>
    <w:p w:rsidR="00B07FB9" w:rsidRPr="006E4B3C" w:rsidRDefault="00B07FB9" w:rsidP="00B07FB9">
      <w:pPr>
        <w:rPr>
          <w:lang w:val="uk-UA"/>
        </w:rPr>
      </w:pPr>
    </w:p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 w:rsidP="00B07FB9"/>
    <w:p w:rsidR="00B07FB9" w:rsidRDefault="00B07FB9"/>
    <w:sectPr w:rsidR="00B07FB9" w:rsidSect="00481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9"/>
    <w:rsid w:val="00017049"/>
    <w:rsid w:val="00062A85"/>
    <w:rsid w:val="00155172"/>
    <w:rsid w:val="00157A6D"/>
    <w:rsid w:val="00163B33"/>
    <w:rsid w:val="002033C8"/>
    <w:rsid w:val="002173F8"/>
    <w:rsid w:val="00234A35"/>
    <w:rsid w:val="002C2F10"/>
    <w:rsid w:val="002C5F3B"/>
    <w:rsid w:val="002D529B"/>
    <w:rsid w:val="003354AE"/>
    <w:rsid w:val="004413A9"/>
    <w:rsid w:val="00473AF9"/>
    <w:rsid w:val="00481C91"/>
    <w:rsid w:val="00561A3E"/>
    <w:rsid w:val="005F133E"/>
    <w:rsid w:val="00604D4B"/>
    <w:rsid w:val="006245D3"/>
    <w:rsid w:val="00634915"/>
    <w:rsid w:val="00643D69"/>
    <w:rsid w:val="006A4170"/>
    <w:rsid w:val="006E44F4"/>
    <w:rsid w:val="007031C4"/>
    <w:rsid w:val="00873421"/>
    <w:rsid w:val="009C6D2C"/>
    <w:rsid w:val="00A1458F"/>
    <w:rsid w:val="00A748E7"/>
    <w:rsid w:val="00B07FB9"/>
    <w:rsid w:val="00B55DF6"/>
    <w:rsid w:val="00B61373"/>
    <w:rsid w:val="00B7379E"/>
    <w:rsid w:val="00CB22CF"/>
    <w:rsid w:val="00D57376"/>
    <w:rsid w:val="00DE6119"/>
    <w:rsid w:val="00F110FA"/>
    <w:rsid w:val="00F67D7D"/>
    <w:rsid w:val="00F76FED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6459"/>
  <w15:chartTrackingRefBased/>
  <w15:docId w15:val="{B9B416BB-86F9-4380-B9E8-2CB311C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67B0-8DFF-4348-B156-3CDD7C2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2024-11-06T14:30:00Z</dcterms:created>
  <dcterms:modified xsi:type="dcterms:W3CDTF">2025-06-27T13:08:00Z</dcterms:modified>
</cp:coreProperties>
</file>